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3451" w14:textId="7BB71592" w:rsidR="0026139F" w:rsidRDefault="0026139F" w:rsidP="00C8752D">
      <w:pPr>
        <w:jc w:val="center"/>
        <w:rPr>
          <w:rFonts w:ascii="Candara" w:hAnsi="Candara"/>
          <w:b/>
          <w:i/>
          <w:color w:val="002060"/>
          <w:sz w:val="40"/>
          <w:szCs w:val="40"/>
        </w:rPr>
      </w:pPr>
      <w:r>
        <w:rPr>
          <w:rFonts w:ascii="Candara" w:hAnsi="Candara"/>
          <w:b/>
          <w:i/>
          <w:color w:val="002060"/>
          <w:sz w:val="40"/>
          <w:szCs w:val="40"/>
        </w:rPr>
        <w:t>The</w:t>
      </w:r>
    </w:p>
    <w:p w14:paraId="61D204E8" w14:textId="41F8A7CD" w:rsidR="00FA69D2" w:rsidRDefault="00D30F1B" w:rsidP="00C8752D">
      <w:pPr>
        <w:jc w:val="center"/>
        <w:rPr>
          <w:rFonts w:ascii="Candara" w:hAnsi="Candara"/>
          <w:b/>
          <w:i/>
          <w:color w:val="002060"/>
          <w:sz w:val="40"/>
          <w:szCs w:val="40"/>
        </w:rPr>
      </w:pPr>
      <w:r w:rsidRPr="00FB7B93">
        <w:rPr>
          <w:rFonts w:ascii="Candara" w:hAnsi="Candara"/>
          <w:b/>
          <w:i/>
          <w:color w:val="002060"/>
          <w:sz w:val="40"/>
          <w:szCs w:val="40"/>
        </w:rPr>
        <w:t>20</w:t>
      </w:r>
      <w:r w:rsidR="005B11E7">
        <w:rPr>
          <w:rFonts w:ascii="Candara" w:hAnsi="Candara"/>
          <w:b/>
          <w:i/>
          <w:color w:val="002060"/>
          <w:sz w:val="40"/>
          <w:szCs w:val="40"/>
        </w:rPr>
        <w:t>2</w:t>
      </w:r>
      <w:r w:rsidR="0026139F">
        <w:rPr>
          <w:rFonts w:ascii="Candara" w:hAnsi="Candara"/>
          <w:b/>
          <w:i/>
          <w:color w:val="002060"/>
          <w:sz w:val="40"/>
          <w:szCs w:val="40"/>
        </w:rPr>
        <w:t>6</w:t>
      </w:r>
      <w:r w:rsidRPr="00FB7B93">
        <w:rPr>
          <w:rFonts w:ascii="Candara" w:hAnsi="Candara"/>
          <w:b/>
          <w:i/>
          <w:color w:val="002060"/>
          <w:sz w:val="40"/>
          <w:szCs w:val="40"/>
        </w:rPr>
        <w:t xml:space="preserve"> </w:t>
      </w:r>
      <w:r w:rsidR="00FA69D2" w:rsidRPr="00FB7B93">
        <w:rPr>
          <w:rFonts w:ascii="Candara" w:hAnsi="Candara"/>
          <w:b/>
          <w:i/>
          <w:color w:val="002060"/>
          <w:sz w:val="40"/>
          <w:szCs w:val="40"/>
        </w:rPr>
        <w:t>Celebrate Clay</w:t>
      </w:r>
      <w:r w:rsidRPr="00FB7B93">
        <w:rPr>
          <w:rFonts w:ascii="Candara" w:hAnsi="Candara"/>
          <w:b/>
          <w:i/>
          <w:color w:val="002060"/>
          <w:sz w:val="40"/>
          <w:szCs w:val="40"/>
        </w:rPr>
        <w:t xml:space="preserve"> Application</w:t>
      </w:r>
    </w:p>
    <w:p w14:paraId="1926BBC7" w14:textId="10F3E717" w:rsidR="0026139F" w:rsidRDefault="0026139F" w:rsidP="00C8752D">
      <w:pPr>
        <w:jc w:val="center"/>
        <w:rPr>
          <w:rFonts w:ascii="Candara" w:hAnsi="Candara"/>
          <w:b/>
          <w:i/>
          <w:color w:val="002060"/>
          <w:sz w:val="40"/>
          <w:szCs w:val="40"/>
        </w:rPr>
      </w:pPr>
      <w:r>
        <w:rPr>
          <w:rFonts w:ascii="Candara" w:hAnsi="Candara"/>
          <w:b/>
          <w:i/>
          <w:color w:val="002060"/>
          <w:sz w:val="40"/>
          <w:szCs w:val="40"/>
        </w:rPr>
        <w:t>will be available online</w:t>
      </w:r>
    </w:p>
    <w:p w14:paraId="11EF31E5" w14:textId="4F16BBF6" w:rsidR="0026139F" w:rsidRPr="00FB7B93" w:rsidRDefault="0026139F" w:rsidP="00C8752D">
      <w:pPr>
        <w:jc w:val="center"/>
        <w:rPr>
          <w:rFonts w:ascii="Candara" w:hAnsi="Candara"/>
          <w:b/>
          <w:i/>
          <w:color w:val="002060"/>
          <w:sz w:val="40"/>
          <w:szCs w:val="40"/>
        </w:rPr>
      </w:pPr>
      <w:r>
        <w:rPr>
          <w:rFonts w:ascii="Candara" w:hAnsi="Candara"/>
          <w:b/>
          <w:i/>
          <w:color w:val="002060"/>
          <w:sz w:val="40"/>
          <w:szCs w:val="40"/>
        </w:rPr>
        <w:t>December 15, 2025.</w:t>
      </w:r>
    </w:p>
    <w:p w14:paraId="4D8F0A4A" w14:textId="634603ED" w:rsidR="00F03E0D" w:rsidRPr="00423290" w:rsidRDefault="00F03E0D" w:rsidP="0079640E"/>
    <w:sectPr w:rsidR="00F03E0D" w:rsidRPr="00423290" w:rsidSect="00684C00">
      <w:headerReference w:type="default" r:id="rId8"/>
      <w:headerReference w:type="first" r:id="rId9"/>
      <w:footerReference w:type="first" r:id="rId10"/>
      <w:pgSz w:w="12240" w:h="15840" w:code="1"/>
      <w:pgMar w:top="1260" w:right="1008" w:bottom="63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B89D" w14:textId="77777777" w:rsidR="00C85C6B" w:rsidRDefault="00C85C6B">
      <w:r>
        <w:separator/>
      </w:r>
    </w:p>
  </w:endnote>
  <w:endnote w:type="continuationSeparator" w:id="0">
    <w:p w14:paraId="0A69C69E" w14:textId="77777777" w:rsidR="00C85C6B" w:rsidRDefault="00C8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9C4C" w14:textId="2C9CD85A" w:rsidR="00C8752D" w:rsidRPr="00C8752D" w:rsidRDefault="00C8752D" w:rsidP="00C8752D">
    <w:pPr>
      <w:pStyle w:val="Footer"/>
      <w:rPr>
        <w:rFonts w:ascii="Calibri" w:hAnsi="Calibri"/>
        <w:color w:val="000080"/>
        <w:sz w:val="32"/>
        <w:szCs w:val="32"/>
        <w:bdr w:val="thinThickSmallGap" w:sz="2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A402" w14:textId="77777777" w:rsidR="00C85C6B" w:rsidRDefault="00C85C6B">
      <w:r>
        <w:separator/>
      </w:r>
    </w:p>
  </w:footnote>
  <w:footnote w:type="continuationSeparator" w:id="0">
    <w:p w14:paraId="20CAE870" w14:textId="77777777" w:rsidR="00C85C6B" w:rsidRDefault="00C8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ED56" w14:textId="77777777" w:rsidR="005550D5" w:rsidRPr="005550D5" w:rsidRDefault="005550D5" w:rsidP="005550D5">
    <w:pPr>
      <w:pStyle w:val="Header"/>
      <w:rPr>
        <w:rFonts w:asciiTheme="minorHAnsi" w:hAnsiTheme="minorHAnsi" w:cstheme="minorHAnsi"/>
        <w:sz w:val="22"/>
        <w:szCs w:val="22"/>
      </w:rPr>
    </w:pPr>
    <w:r w:rsidRPr="005550D5">
      <w:rPr>
        <w:rFonts w:asciiTheme="minorHAnsi" w:hAnsiTheme="minorHAnsi" w:cstheme="minorHAnsi"/>
        <w:sz w:val="22"/>
        <w:szCs w:val="22"/>
      </w:rPr>
      <w:t>Organization Name:</w:t>
    </w:r>
    <w:r>
      <w:rPr>
        <w:rFonts w:asciiTheme="minorHAnsi" w:hAnsiTheme="minorHAnsi" w:cstheme="minorHAns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71E2" w14:textId="77777777" w:rsidR="00D30F1B" w:rsidRDefault="003A10F0" w:rsidP="00D30F1B">
    <w:pPr>
      <w:pStyle w:val="Header"/>
      <w:jc w:val="center"/>
    </w:pPr>
    <w:r>
      <w:rPr>
        <w:noProof/>
      </w:rPr>
      <w:drawing>
        <wp:inline distT="0" distB="0" distL="0" distR="0" wp14:anchorId="44C4F01F" wp14:editId="523CBE4F">
          <wp:extent cx="4743450" cy="733425"/>
          <wp:effectExtent l="0" t="0" r="0" b="0"/>
          <wp:docPr id="1" name="Picture 1" descr="Reinhold Foundation logo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inhold Foundation logo web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6C3"/>
    <w:multiLevelType w:val="hybridMultilevel"/>
    <w:tmpl w:val="DC9E27C0"/>
    <w:lvl w:ilvl="0" w:tplc="57D89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7053A"/>
    <w:multiLevelType w:val="singleLevel"/>
    <w:tmpl w:val="B9CA05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sz w:val="28"/>
      </w:rPr>
    </w:lvl>
  </w:abstractNum>
  <w:abstractNum w:abstractNumId="2" w15:restartNumberingAfterBreak="0">
    <w:nsid w:val="3043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7734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FD0D75"/>
    <w:multiLevelType w:val="hybridMultilevel"/>
    <w:tmpl w:val="2A961924"/>
    <w:lvl w:ilvl="0" w:tplc="57D89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2734C"/>
    <w:multiLevelType w:val="singleLevel"/>
    <w:tmpl w:val="022230E2"/>
    <w:lvl w:ilvl="0">
      <w:start w:val="1"/>
      <w:numFmt w:val="bullet"/>
      <w:pStyle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sz w:val="28"/>
      </w:rPr>
    </w:lvl>
  </w:abstractNum>
  <w:num w:numId="1" w16cid:durableId="1542744463">
    <w:abstractNumId w:val="5"/>
  </w:num>
  <w:num w:numId="2" w16cid:durableId="345983570">
    <w:abstractNumId w:val="1"/>
  </w:num>
  <w:num w:numId="3" w16cid:durableId="556743792">
    <w:abstractNumId w:val="3"/>
  </w:num>
  <w:num w:numId="4" w16cid:durableId="1954676869">
    <w:abstractNumId w:val="2"/>
  </w:num>
  <w:num w:numId="5" w16cid:durableId="406851437">
    <w:abstractNumId w:val="0"/>
  </w:num>
  <w:num w:numId="6" w16cid:durableId="1193229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83"/>
    <w:rsid w:val="00021806"/>
    <w:rsid w:val="00022624"/>
    <w:rsid w:val="00023551"/>
    <w:rsid w:val="000247D1"/>
    <w:rsid w:val="000410CE"/>
    <w:rsid w:val="00044208"/>
    <w:rsid w:val="000547A7"/>
    <w:rsid w:val="00065C3B"/>
    <w:rsid w:val="00071029"/>
    <w:rsid w:val="000716E8"/>
    <w:rsid w:val="00091057"/>
    <w:rsid w:val="00092A8E"/>
    <w:rsid w:val="000B6C5E"/>
    <w:rsid w:val="000C1B39"/>
    <w:rsid w:val="000D70D7"/>
    <w:rsid w:val="000E7BBB"/>
    <w:rsid w:val="0010506B"/>
    <w:rsid w:val="001162FE"/>
    <w:rsid w:val="00121E67"/>
    <w:rsid w:val="001237E9"/>
    <w:rsid w:val="001322DD"/>
    <w:rsid w:val="00152383"/>
    <w:rsid w:val="00152D8F"/>
    <w:rsid w:val="00164E05"/>
    <w:rsid w:val="00167AB2"/>
    <w:rsid w:val="001918ED"/>
    <w:rsid w:val="001A3067"/>
    <w:rsid w:val="001A63DD"/>
    <w:rsid w:val="001B2734"/>
    <w:rsid w:val="001E2B4E"/>
    <w:rsid w:val="00206229"/>
    <w:rsid w:val="00206DDD"/>
    <w:rsid w:val="0021445F"/>
    <w:rsid w:val="00245402"/>
    <w:rsid w:val="00250F58"/>
    <w:rsid w:val="00252C55"/>
    <w:rsid w:val="00254ABE"/>
    <w:rsid w:val="0026139F"/>
    <w:rsid w:val="002637FF"/>
    <w:rsid w:val="00270AAC"/>
    <w:rsid w:val="00271474"/>
    <w:rsid w:val="002766FF"/>
    <w:rsid w:val="00285C29"/>
    <w:rsid w:val="00290D20"/>
    <w:rsid w:val="00293229"/>
    <w:rsid w:val="002A59B3"/>
    <w:rsid w:val="002A710E"/>
    <w:rsid w:val="002C5FC0"/>
    <w:rsid w:val="002C7B2D"/>
    <w:rsid w:val="002D14A3"/>
    <w:rsid w:val="002D4594"/>
    <w:rsid w:val="002E3CA1"/>
    <w:rsid w:val="00317F2B"/>
    <w:rsid w:val="00324519"/>
    <w:rsid w:val="0032508B"/>
    <w:rsid w:val="00334486"/>
    <w:rsid w:val="00335220"/>
    <w:rsid w:val="00356C98"/>
    <w:rsid w:val="00367261"/>
    <w:rsid w:val="00396B16"/>
    <w:rsid w:val="003A10F0"/>
    <w:rsid w:val="003B17BA"/>
    <w:rsid w:val="003C3776"/>
    <w:rsid w:val="003C7F44"/>
    <w:rsid w:val="003D2DF3"/>
    <w:rsid w:val="003D6966"/>
    <w:rsid w:val="003E2277"/>
    <w:rsid w:val="0040635C"/>
    <w:rsid w:val="00417613"/>
    <w:rsid w:val="00422CA1"/>
    <w:rsid w:val="00423290"/>
    <w:rsid w:val="0042414B"/>
    <w:rsid w:val="00435B63"/>
    <w:rsid w:val="004478E4"/>
    <w:rsid w:val="00463FC9"/>
    <w:rsid w:val="00470698"/>
    <w:rsid w:val="00476E69"/>
    <w:rsid w:val="004A4940"/>
    <w:rsid w:val="004A641D"/>
    <w:rsid w:val="004B30C1"/>
    <w:rsid w:val="004F11E0"/>
    <w:rsid w:val="00504D5C"/>
    <w:rsid w:val="0052082E"/>
    <w:rsid w:val="005550D5"/>
    <w:rsid w:val="005579F4"/>
    <w:rsid w:val="00561E02"/>
    <w:rsid w:val="00565259"/>
    <w:rsid w:val="005724F7"/>
    <w:rsid w:val="00590EB0"/>
    <w:rsid w:val="005B11E7"/>
    <w:rsid w:val="005C4933"/>
    <w:rsid w:val="005E6D18"/>
    <w:rsid w:val="005F3C00"/>
    <w:rsid w:val="006175D5"/>
    <w:rsid w:val="006257B9"/>
    <w:rsid w:val="006272DA"/>
    <w:rsid w:val="006314D9"/>
    <w:rsid w:val="00642D60"/>
    <w:rsid w:val="0064699D"/>
    <w:rsid w:val="00650528"/>
    <w:rsid w:val="00667033"/>
    <w:rsid w:val="00684C00"/>
    <w:rsid w:val="00685B15"/>
    <w:rsid w:val="006B6B3A"/>
    <w:rsid w:val="006E73E9"/>
    <w:rsid w:val="006F2EC1"/>
    <w:rsid w:val="006F53B1"/>
    <w:rsid w:val="0071440B"/>
    <w:rsid w:val="00716637"/>
    <w:rsid w:val="007238BA"/>
    <w:rsid w:val="0072661D"/>
    <w:rsid w:val="00734896"/>
    <w:rsid w:val="007368B3"/>
    <w:rsid w:val="007531DF"/>
    <w:rsid w:val="0075403E"/>
    <w:rsid w:val="00781939"/>
    <w:rsid w:val="00782CA0"/>
    <w:rsid w:val="0079640E"/>
    <w:rsid w:val="007A0E0E"/>
    <w:rsid w:val="007A518D"/>
    <w:rsid w:val="007B4D9E"/>
    <w:rsid w:val="007B5EE9"/>
    <w:rsid w:val="007C4B0F"/>
    <w:rsid w:val="007D37D8"/>
    <w:rsid w:val="007F75AD"/>
    <w:rsid w:val="008238BB"/>
    <w:rsid w:val="00835824"/>
    <w:rsid w:val="008505CD"/>
    <w:rsid w:val="00853091"/>
    <w:rsid w:val="00860027"/>
    <w:rsid w:val="0086096C"/>
    <w:rsid w:val="008859E8"/>
    <w:rsid w:val="00887671"/>
    <w:rsid w:val="00891E0C"/>
    <w:rsid w:val="008939E2"/>
    <w:rsid w:val="008A0B33"/>
    <w:rsid w:val="008A1C02"/>
    <w:rsid w:val="008B2CD2"/>
    <w:rsid w:val="008B3BFE"/>
    <w:rsid w:val="008C5C55"/>
    <w:rsid w:val="008F225B"/>
    <w:rsid w:val="00901C63"/>
    <w:rsid w:val="009045DF"/>
    <w:rsid w:val="009078B1"/>
    <w:rsid w:val="00922DE9"/>
    <w:rsid w:val="00926894"/>
    <w:rsid w:val="00930CD0"/>
    <w:rsid w:val="00942A85"/>
    <w:rsid w:val="00947A34"/>
    <w:rsid w:val="00956633"/>
    <w:rsid w:val="00965A27"/>
    <w:rsid w:val="00967D3E"/>
    <w:rsid w:val="00982E2C"/>
    <w:rsid w:val="00995287"/>
    <w:rsid w:val="009B2976"/>
    <w:rsid w:val="009B5D7C"/>
    <w:rsid w:val="009B76CD"/>
    <w:rsid w:val="009C20B0"/>
    <w:rsid w:val="00A0347E"/>
    <w:rsid w:val="00A2278E"/>
    <w:rsid w:val="00A22A14"/>
    <w:rsid w:val="00A561F5"/>
    <w:rsid w:val="00A7303F"/>
    <w:rsid w:val="00A73CA2"/>
    <w:rsid w:val="00A7633A"/>
    <w:rsid w:val="00AA3789"/>
    <w:rsid w:val="00AB7721"/>
    <w:rsid w:val="00AD0507"/>
    <w:rsid w:val="00AD09B4"/>
    <w:rsid w:val="00AD59F6"/>
    <w:rsid w:val="00AE18F1"/>
    <w:rsid w:val="00AE220F"/>
    <w:rsid w:val="00AE648E"/>
    <w:rsid w:val="00AF7504"/>
    <w:rsid w:val="00B00F1C"/>
    <w:rsid w:val="00B02382"/>
    <w:rsid w:val="00B03250"/>
    <w:rsid w:val="00B04346"/>
    <w:rsid w:val="00B15D87"/>
    <w:rsid w:val="00B20612"/>
    <w:rsid w:val="00B36B2A"/>
    <w:rsid w:val="00B44F44"/>
    <w:rsid w:val="00B46BAE"/>
    <w:rsid w:val="00B5140A"/>
    <w:rsid w:val="00B60F81"/>
    <w:rsid w:val="00B85686"/>
    <w:rsid w:val="00B9217C"/>
    <w:rsid w:val="00B9472D"/>
    <w:rsid w:val="00BA19A5"/>
    <w:rsid w:val="00BB0750"/>
    <w:rsid w:val="00BB6123"/>
    <w:rsid w:val="00BC625E"/>
    <w:rsid w:val="00BE76EC"/>
    <w:rsid w:val="00BF47F5"/>
    <w:rsid w:val="00C1091D"/>
    <w:rsid w:val="00C127CB"/>
    <w:rsid w:val="00C133C5"/>
    <w:rsid w:val="00C45DA8"/>
    <w:rsid w:val="00C65B2B"/>
    <w:rsid w:val="00C727B0"/>
    <w:rsid w:val="00C77DB6"/>
    <w:rsid w:val="00C85C6B"/>
    <w:rsid w:val="00C8752D"/>
    <w:rsid w:val="00C908C9"/>
    <w:rsid w:val="00CA4EAA"/>
    <w:rsid w:val="00CA52E8"/>
    <w:rsid w:val="00CD4CF6"/>
    <w:rsid w:val="00CF724E"/>
    <w:rsid w:val="00D06946"/>
    <w:rsid w:val="00D16BD3"/>
    <w:rsid w:val="00D30F1B"/>
    <w:rsid w:val="00D35796"/>
    <w:rsid w:val="00D4394D"/>
    <w:rsid w:val="00D4646E"/>
    <w:rsid w:val="00D470AD"/>
    <w:rsid w:val="00D57EF7"/>
    <w:rsid w:val="00D75A1F"/>
    <w:rsid w:val="00D766E4"/>
    <w:rsid w:val="00DA572D"/>
    <w:rsid w:val="00DB3170"/>
    <w:rsid w:val="00DB3BCC"/>
    <w:rsid w:val="00DC297C"/>
    <w:rsid w:val="00DC4F93"/>
    <w:rsid w:val="00DC7495"/>
    <w:rsid w:val="00DD631E"/>
    <w:rsid w:val="00DE1491"/>
    <w:rsid w:val="00DF160C"/>
    <w:rsid w:val="00DF16EF"/>
    <w:rsid w:val="00E05020"/>
    <w:rsid w:val="00E460F9"/>
    <w:rsid w:val="00E54035"/>
    <w:rsid w:val="00E85347"/>
    <w:rsid w:val="00E9041D"/>
    <w:rsid w:val="00E917DB"/>
    <w:rsid w:val="00EA0CD0"/>
    <w:rsid w:val="00EC7096"/>
    <w:rsid w:val="00EC780C"/>
    <w:rsid w:val="00EE6715"/>
    <w:rsid w:val="00F01416"/>
    <w:rsid w:val="00F03E0D"/>
    <w:rsid w:val="00F22468"/>
    <w:rsid w:val="00F25BEE"/>
    <w:rsid w:val="00F30613"/>
    <w:rsid w:val="00F55B4C"/>
    <w:rsid w:val="00F67803"/>
    <w:rsid w:val="00F86794"/>
    <w:rsid w:val="00FA69D2"/>
    <w:rsid w:val="00FB316D"/>
    <w:rsid w:val="00FB4C04"/>
    <w:rsid w:val="00FB7B93"/>
    <w:rsid w:val="00FC318F"/>
    <w:rsid w:val="00FC60D9"/>
    <w:rsid w:val="00FD48E3"/>
    <w:rsid w:val="00FD4A89"/>
    <w:rsid w:val="00FF50D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FC3218"/>
  <w15:chartTrackingRefBased/>
  <w15:docId w15:val="{DC4C5698-2183-45F5-AE58-99151920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Century Gothic" w:hAnsi="Century Gothic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288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80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oudy Old Style" w:hAnsi="Goudy Old Style"/>
      <w:b/>
      <w:bCs/>
      <w:i/>
      <w:color w:val="000080"/>
      <w:sz w:val="36"/>
    </w:rPr>
  </w:style>
  <w:style w:type="paragraph" w:styleId="Heading6">
    <w:name w:val="heading 6"/>
    <w:basedOn w:val="Normal"/>
    <w:next w:val="Normal"/>
    <w:qFormat/>
    <w:pPr>
      <w:keepNext/>
      <w:widowControl w:val="0"/>
      <w:spacing w:after="0"/>
      <w:ind w:left="-720" w:right="-1160"/>
      <w:outlineLvl w:val="5"/>
    </w:pPr>
    <w:rPr>
      <w:rFonts w:ascii="New York" w:hAnsi="New York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pPr>
      <w:keepNext/>
      <w:widowControl w:val="0"/>
      <w:jc w:val="center"/>
    </w:pPr>
    <w:rPr>
      <w:b/>
      <w:caps/>
      <w:snapToGrid w:val="0"/>
      <w:sz w:val="24"/>
    </w:rPr>
  </w:style>
  <w:style w:type="paragraph" w:customStyle="1" w:styleId="Section">
    <w:name w:val="Section"/>
    <w:basedOn w:val="Normal"/>
    <w:pPr>
      <w:keepNext/>
      <w:tabs>
        <w:tab w:val="left" w:pos="1440"/>
      </w:tabs>
    </w:pPr>
    <w:rPr>
      <w:snapToGrid w:val="0"/>
      <w:sz w:val="24"/>
    </w:rPr>
  </w:style>
  <w:style w:type="paragraph" w:customStyle="1" w:styleId="SubSection">
    <w:name w:val="SubSection"/>
    <w:basedOn w:val="Normal"/>
    <w:pPr>
      <w:tabs>
        <w:tab w:val="left" w:pos="209"/>
        <w:tab w:val="left" w:pos="1604"/>
        <w:tab w:val="left" w:pos="2211"/>
      </w:tabs>
      <w:ind w:left="216" w:firstLine="1440"/>
    </w:pPr>
    <w:rPr>
      <w:snapToGrid w:val="0"/>
      <w:sz w:val="24"/>
    </w:rPr>
  </w:style>
  <w:style w:type="paragraph" w:customStyle="1" w:styleId="Body01Head">
    <w:name w:val="Body01Head"/>
    <w:basedOn w:val="Normal"/>
    <w:pPr>
      <w:spacing w:before="120"/>
      <w:ind w:left="2160"/>
    </w:pPr>
    <w:rPr>
      <w:rFonts w:ascii="Arial" w:hAnsi="Arial"/>
      <w:b/>
      <w:sz w:val="24"/>
    </w:rPr>
  </w:style>
  <w:style w:type="paragraph" w:customStyle="1" w:styleId="Bullet">
    <w:name w:val="Bullet"/>
    <w:basedOn w:val="Normal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0"/>
      <w:ind w:right="-187"/>
      <w:outlineLvl w:val="0"/>
    </w:pPr>
    <w:rPr>
      <w:rFonts w:ascii="New York" w:hAnsi="New York"/>
    </w:rPr>
  </w:style>
  <w:style w:type="paragraph" w:styleId="BlockText">
    <w:name w:val="Block Text"/>
    <w:basedOn w:val="Normal"/>
    <w:pPr>
      <w:widowControl w:val="0"/>
      <w:spacing w:after="0" w:line="360" w:lineRule="atLeast"/>
      <w:ind w:left="-720" w:right="-180"/>
    </w:pPr>
    <w:rPr>
      <w:rFonts w:ascii="New York" w:hAnsi="New York"/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238B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D48E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470A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23290"/>
    <w:rPr>
      <w:b/>
      <w:bCs/>
    </w:rPr>
  </w:style>
  <w:style w:type="paragraph" w:styleId="BodyText">
    <w:name w:val="Body Text"/>
    <w:basedOn w:val="Normal"/>
    <w:link w:val="BodyTextChar"/>
    <w:rsid w:val="00FC318F"/>
  </w:style>
  <w:style w:type="character" w:customStyle="1" w:styleId="BodyTextChar">
    <w:name w:val="Body Text Char"/>
    <w:link w:val="BodyText"/>
    <w:rsid w:val="00FC318F"/>
    <w:rPr>
      <w:rFonts w:ascii="Century Gothic" w:hAnsi="Century Gothic"/>
    </w:rPr>
  </w:style>
  <w:style w:type="character" w:customStyle="1" w:styleId="Checkbox">
    <w:name w:val="Checkbox"/>
    <w:qFormat/>
    <w:rsid w:val="003C3776"/>
    <w:rPr>
      <w:rFonts w:ascii="Courier New" w:hAnsi="Courier New" w:cs="Courier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550D5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117">
              <w:marLeft w:val="700"/>
              <w:marRight w:val="1200"/>
              <w:marTop w:val="4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FB0E-A3B6-4982-9344-0FCE559A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Reinhold Community Service Awards</vt:lpstr>
    </vt:vector>
  </TitlesOfParts>
  <Company>Gitchel Group, Inc.</Company>
  <LinksUpToDate>false</LinksUpToDate>
  <CharactersWithSpaces>80</CharactersWithSpaces>
  <SharedDoc>false</SharedDoc>
  <HLinks>
    <vt:vector size="18" baseType="variant">
      <vt:variant>
        <vt:i4>3080195</vt:i4>
      </vt:variant>
      <vt:variant>
        <vt:i4>6</vt:i4>
      </vt:variant>
      <vt:variant>
        <vt:i4>0</vt:i4>
      </vt:variant>
      <vt:variant>
        <vt:i4>5</vt:i4>
      </vt:variant>
      <vt:variant>
        <vt:lpwstr>mailto:aparker@reinhold.net</vt:lpwstr>
      </vt:variant>
      <vt:variant>
        <vt:lpwstr/>
      </vt:variant>
      <vt:variant>
        <vt:i4>3080195</vt:i4>
      </vt:variant>
      <vt:variant>
        <vt:i4>3</vt:i4>
      </vt:variant>
      <vt:variant>
        <vt:i4>0</vt:i4>
      </vt:variant>
      <vt:variant>
        <vt:i4>5</vt:i4>
      </vt:variant>
      <vt:variant>
        <vt:lpwstr>mailto:aparker@reinhold.net</vt:lpwstr>
      </vt:variant>
      <vt:variant>
        <vt:lpwstr/>
      </vt:variant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http://www.reinhold.net/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Reinhold Community Service Awards</dc:title>
  <dc:subject/>
  <dc:creator>Jerry Gitchel</dc:creator>
  <cp:keywords/>
  <dc:description/>
  <cp:lastModifiedBy>Amy B. Parker</cp:lastModifiedBy>
  <cp:revision>3</cp:revision>
  <cp:lastPrinted>2016-01-04T20:32:00Z</cp:lastPrinted>
  <dcterms:created xsi:type="dcterms:W3CDTF">2025-10-08T19:37:00Z</dcterms:created>
  <dcterms:modified xsi:type="dcterms:W3CDTF">2025-10-08T19:38:00Z</dcterms:modified>
</cp:coreProperties>
</file>